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11D" w:rsidRDefault="006279A3" w:rsidP="003F01E4">
      <w:pPr>
        <w:jc w:val="center"/>
      </w:pPr>
      <w:r w:rsidRPr="006279A3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635</wp:posOffset>
            </wp:positionV>
            <wp:extent cx="5934075" cy="3724275"/>
            <wp:effectExtent l="19050" t="0" r="0" b="0"/>
            <wp:wrapTight wrapText="bothSides">
              <wp:wrapPolygon edited="0">
                <wp:start x="5755" y="0"/>
                <wp:lineTo x="5617" y="4419"/>
                <wp:lineTo x="6934" y="5303"/>
                <wp:lineTo x="5825" y="5524"/>
                <wp:lineTo x="5825" y="7182"/>
                <wp:lineTo x="7974" y="8839"/>
                <wp:lineTo x="8113" y="17678"/>
                <wp:lineTo x="2496" y="18009"/>
                <wp:lineTo x="2496" y="19446"/>
                <wp:lineTo x="-69" y="19666"/>
                <wp:lineTo x="0" y="21545"/>
                <wp:lineTo x="16365" y="21545"/>
                <wp:lineTo x="16434" y="21545"/>
                <wp:lineTo x="16503" y="21324"/>
                <wp:lineTo x="16642" y="19777"/>
                <wp:lineTo x="16226" y="19556"/>
                <wp:lineTo x="14076" y="19446"/>
                <wp:lineTo x="14215" y="18009"/>
                <wp:lineTo x="8460" y="17678"/>
                <wp:lineTo x="8460" y="15910"/>
                <wp:lineTo x="21565" y="15910"/>
                <wp:lineTo x="21565" y="13258"/>
                <wp:lineTo x="18584" y="12374"/>
                <wp:lineTo x="16434" y="12374"/>
                <wp:lineTo x="18237" y="11159"/>
                <wp:lineTo x="18306" y="9612"/>
                <wp:lineTo x="17890" y="9391"/>
                <wp:lineTo x="15463" y="8839"/>
                <wp:lineTo x="15602" y="8176"/>
                <wp:lineTo x="15186" y="7955"/>
                <wp:lineTo x="11372" y="7071"/>
                <wp:lineTo x="11511" y="5635"/>
                <wp:lineTo x="11025" y="5303"/>
                <wp:lineTo x="9847" y="5303"/>
                <wp:lineTo x="11233" y="4419"/>
                <wp:lineTo x="11095" y="1878"/>
                <wp:lineTo x="11095" y="0"/>
                <wp:lineTo x="5755" y="0"/>
              </wp:wrapPolygon>
            </wp:wrapTight>
            <wp:docPr id="3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88832" cy="4536504"/>
                      <a:chOff x="920552" y="404664"/>
                      <a:chExt cx="7488832" cy="4536504"/>
                    </a:xfrm>
                  </a:grpSpPr>
                  <a:grpSp>
                    <a:nvGrpSpPr>
                      <a:cNvPr id="121" name="120 Grupo"/>
                      <a:cNvGrpSpPr/>
                    </a:nvGrpSpPr>
                    <a:grpSpPr>
                      <a:xfrm>
                        <a:off x="920552" y="404664"/>
                        <a:ext cx="7488832" cy="4536504"/>
                        <a:chOff x="920552" y="404664"/>
                        <a:chExt cx="7488832" cy="4536504"/>
                      </a:xfrm>
                    </a:grpSpPr>
                    <a:grpSp>
                      <a:nvGrpSpPr>
                        <a:cNvPr id="3" name="59 Grupo"/>
                        <a:cNvGrpSpPr/>
                      </a:nvGrpSpPr>
                      <a:grpSpPr>
                        <a:xfrm>
                          <a:off x="920552" y="404664"/>
                          <a:ext cx="7488832" cy="4536504"/>
                          <a:chOff x="1208584" y="764704"/>
                          <a:chExt cx="7488832" cy="4536504"/>
                        </a:xfrm>
                      </a:grpSpPr>
                      <a:cxnSp>
                        <a:nvCxnSpPr>
                          <a:cNvPr id="9" name="8 Conector recto"/>
                          <a:cNvCxnSpPr/>
                        </a:nvCxnSpPr>
                        <a:spPr>
                          <a:xfrm>
                            <a:off x="4088904" y="2492896"/>
                            <a:ext cx="244827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28" name="27 Conector recto"/>
                          <a:cNvCxnSpPr/>
                        </a:nvCxnSpPr>
                        <a:spPr>
                          <a:xfrm>
                            <a:off x="4088904" y="1628800"/>
                            <a:ext cx="0" cy="2880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37" name="36 Conector recto"/>
                          <a:cNvCxnSpPr/>
                        </a:nvCxnSpPr>
                        <a:spPr>
                          <a:xfrm rot="5400000" flipH="1" flipV="1">
                            <a:off x="4304928" y="2492896"/>
                            <a:ext cx="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38" name="37 Conector recto"/>
                          <a:cNvCxnSpPr/>
                        </a:nvCxnSpPr>
                        <a:spPr>
                          <a:xfrm>
                            <a:off x="4088904" y="2492896"/>
                            <a:ext cx="0" cy="20882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98" name="97 Conector recto"/>
                          <a:cNvCxnSpPr/>
                        </a:nvCxnSpPr>
                        <a:spPr>
                          <a:xfrm>
                            <a:off x="5385048" y="3429000"/>
                            <a:ext cx="237626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01" name="100 Conector recto"/>
                          <a:cNvCxnSpPr/>
                        </a:nvCxnSpPr>
                        <a:spPr>
                          <a:xfrm>
                            <a:off x="5385048" y="3429000"/>
                            <a:ext cx="0" cy="2880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07" name="106 Conector recto"/>
                          <a:cNvCxnSpPr/>
                        </a:nvCxnSpPr>
                        <a:spPr>
                          <a:xfrm rot="5400000">
                            <a:off x="3908884" y="2384884"/>
                            <a:ext cx="3600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20" name="19 Conector recto"/>
                          <a:cNvCxnSpPr/>
                        </a:nvCxnSpPr>
                        <a:spPr>
                          <a:xfrm>
                            <a:off x="6537176" y="2492896"/>
                            <a:ext cx="0" cy="2880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sp>
                        <a:nvSpPr>
                          <a:cNvPr id="19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673080" y="2780928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Secretario/a Ejecutivo/a 1 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7" name="16 Conector recto"/>
                          <a:cNvCxnSpPr/>
                        </a:nvCxnSpPr>
                        <a:spPr>
                          <a:xfrm>
                            <a:off x="7761312" y="3429000"/>
                            <a:ext cx="0" cy="2880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8" name="17 Conector recto"/>
                          <a:cNvCxnSpPr/>
                        </a:nvCxnSpPr>
                        <a:spPr>
                          <a:xfrm>
                            <a:off x="6537176" y="3140968"/>
                            <a:ext cx="0" cy="2880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sp>
                        <a:nvSpPr>
                          <a:cNvPr id="21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24808" y="764704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Directorio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24808" y="1340768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tx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Gerente/a de Auditoría Interna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897216" y="3717032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Administrativo/a 1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520952" y="3717032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Administrativo/a 3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33" name="32 Conector recto"/>
                          <a:cNvCxnSpPr/>
                        </a:nvCxnSpPr>
                        <a:spPr>
                          <a:xfrm>
                            <a:off x="2144688" y="4581128"/>
                            <a:ext cx="388843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sp>
                        <a:nvSpPr>
                          <a:cNvPr id="39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097016" y="4941168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Jefe/a </a:t>
                              </a: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de Auditoría en Sistemas de Información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52800" y="4941168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Jefe/a </a:t>
                              </a: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de Auditoría Técnica y Obras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1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208584" y="4941168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Jefe/a </a:t>
                              </a: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de Auditoría Operativa y Contable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44" name="43 Conector recto"/>
                          <a:cNvCxnSpPr/>
                        </a:nvCxnSpPr>
                        <a:spPr>
                          <a:xfrm>
                            <a:off x="2144688" y="4581128"/>
                            <a:ext cx="0" cy="3600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47" name="46 Conector recto"/>
                          <a:cNvCxnSpPr/>
                        </a:nvCxnSpPr>
                        <a:spPr>
                          <a:xfrm>
                            <a:off x="6033120" y="4581128"/>
                            <a:ext cx="0" cy="3600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59" name="58 Conector recto"/>
                          <a:cNvCxnSpPr/>
                        </a:nvCxnSpPr>
                        <a:spPr>
                          <a:xfrm>
                            <a:off x="4088904" y="4581128"/>
                            <a:ext cx="0" cy="3600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</a:grpSp>
                    <a:sp>
                      <a:nvSpPr>
                        <a:cNvPr id="117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08784" y="1556792"/>
                          <a:ext cx="1800200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Sub-Gerente/a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de Auditoría Interna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18" name="117 Conector recto"/>
                        <a:cNvCxnSpPr/>
                      </a:nvCxnSpPr>
                      <a:spPr>
                        <a:xfrm>
                          <a:off x="3800872" y="764704"/>
                          <a:ext cx="0" cy="21602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4B511D" w:rsidRDefault="004B511D" w:rsidP="003F01E4">
      <w:pPr>
        <w:jc w:val="center"/>
      </w:pPr>
    </w:p>
    <w:p w:rsidR="00D0237A" w:rsidRDefault="00D0237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D64F44" w:rsidRDefault="00D64F44" w:rsidP="009B694B">
      <w:pPr>
        <w:jc w:val="both"/>
        <w:rPr>
          <w:rFonts w:ascii="Arial" w:hAnsi="Arial" w:cs="Arial"/>
          <w:b/>
          <w:bCs/>
          <w:lang w:val="es-ES_tradnl"/>
        </w:rPr>
      </w:pPr>
    </w:p>
    <w:p w:rsidR="009B694B" w:rsidRPr="007A0ABA" w:rsidRDefault="00FC71A6" w:rsidP="009B694B">
      <w:pPr>
        <w:jc w:val="both"/>
        <w:rPr>
          <w:rFonts w:ascii="Arial" w:hAnsi="Arial" w:cs="Arial"/>
          <w:lang w:val="es-ES_tradnl"/>
        </w:rPr>
      </w:pPr>
      <w:r w:rsidRPr="007A0ABA">
        <w:rPr>
          <w:rFonts w:ascii="Arial" w:hAnsi="Arial" w:cs="Arial"/>
          <w:b/>
          <w:bCs/>
          <w:lang w:val="es-ES_tradnl"/>
        </w:rPr>
        <w:t>DEPENDE DE</w:t>
      </w:r>
      <w:r w:rsidRPr="007A0ABA">
        <w:rPr>
          <w:rFonts w:ascii="Arial" w:hAnsi="Arial" w:cs="Arial"/>
          <w:b/>
          <w:lang w:val="es-ES_tradnl"/>
        </w:rPr>
        <w:t xml:space="preserve">: </w:t>
      </w:r>
      <w:r w:rsidR="007338B5" w:rsidRPr="007A0ABA">
        <w:rPr>
          <w:rFonts w:ascii="Arial" w:hAnsi="Arial" w:cs="Arial"/>
          <w:lang w:val="es-ES_tradnl"/>
        </w:rPr>
        <w:t>Directorio</w:t>
      </w:r>
    </w:p>
    <w:p w:rsidR="00FC71A6" w:rsidRPr="007A0ABA" w:rsidRDefault="00FC71A6" w:rsidP="009B694B">
      <w:pPr>
        <w:jc w:val="both"/>
        <w:rPr>
          <w:rFonts w:ascii="Arial" w:hAnsi="Arial" w:cs="Arial"/>
          <w:b/>
          <w:lang w:val="es-ES_tradnl"/>
        </w:rPr>
      </w:pPr>
      <w:r w:rsidRPr="007A0ABA">
        <w:rPr>
          <w:rFonts w:ascii="Arial" w:hAnsi="Arial" w:cs="Arial"/>
          <w:b/>
          <w:lang w:val="es-ES_tradnl"/>
        </w:rPr>
        <w:tab/>
      </w:r>
    </w:p>
    <w:p w:rsidR="00FC71A6" w:rsidRDefault="00FC71A6" w:rsidP="00FC71A6">
      <w:pPr>
        <w:jc w:val="both"/>
        <w:rPr>
          <w:rFonts w:ascii="Arial" w:hAnsi="Arial" w:cs="Arial"/>
          <w:bCs/>
          <w:lang w:val="es-ES_tradnl"/>
        </w:rPr>
      </w:pPr>
      <w:r w:rsidRPr="007A0ABA">
        <w:rPr>
          <w:rFonts w:ascii="Arial" w:hAnsi="Arial" w:cs="Arial"/>
          <w:b/>
          <w:bCs/>
          <w:lang w:val="es-ES_tradnl"/>
        </w:rPr>
        <w:t>SUPERVISA A:</w:t>
      </w:r>
      <w:r w:rsidR="00266A7D" w:rsidRPr="007A0ABA">
        <w:rPr>
          <w:rFonts w:ascii="Arial" w:hAnsi="Arial" w:cs="Arial"/>
          <w:b/>
          <w:bCs/>
          <w:lang w:val="es-ES_tradnl"/>
        </w:rPr>
        <w:t xml:space="preserve"> </w:t>
      </w:r>
      <w:r w:rsidR="00C30096" w:rsidRPr="007A0ABA">
        <w:rPr>
          <w:rFonts w:ascii="Arial" w:hAnsi="Arial" w:cs="Arial"/>
          <w:bCs/>
          <w:lang w:val="es-ES_tradnl"/>
        </w:rPr>
        <w:t xml:space="preserve">Sub-Gerente/a de Auditoría Interna, </w:t>
      </w:r>
      <w:r w:rsidR="00682725" w:rsidRPr="007A0ABA">
        <w:rPr>
          <w:rFonts w:ascii="Arial" w:hAnsi="Arial" w:cs="Arial"/>
          <w:bCs/>
          <w:lang w:val="es-ES_tradnl"/>
        </w:rPr>
        <w:t xml:space="preserve">Secretario/a </w:t>
      </w:r>
      <w:r w:rsidR="00002FF5" w:rsidRPr="007A0ABA">
        <w:rPr>
          <w:rFonts w:ascii="Arial" w:hAnsi="Arial" w:cs="Arial"/>
          <w:bCs/>
          <w:lang w:val="es-ES_tradnl"/>
        </w:rPr>
        <w:t>Ejecutivo</w:t>
      </w:r>
      <w:r w:rsidR="00330A29" w:rsidRPr="007A0ABA">
        <w:rPr>
          <w:rFonts w:ascii="Arial" w:hAnsi="Arial" w:cs="Arial"/>
          <w:bCs/>
          <w:lang w:val="es-ES_tradnl"/>
        </w:rPr>
        <w:t xml:space="preserve"> 1</w:t>
      </w:r>
    </w:p>
    <w:p w:rsidR="00841CB2" w:rsidRPr="007A0ABA" w:rsidRDefault="00841CB2" w:rsidP="00FC71A6">
      <w:pPr>
        <w:jc w:val="both"/>
        <w:rPr>
          <w:rFonts w:ascii="Arial" w:hAnsi="Arial" w:cs="Arial"/>
          <w:bCs/>
          <w:lang w:val="es-ES_tradnl"/>
        </w:rPr>
      </w:pPr>
    </w:p>
    <w:p w:rsidR="00682725" w:rsidRPr="007A0ABA" w:rsidRDefault="00FC71A6" w:rsidP="00FC71A6">
      <w:pPr>
        <w:jc w:val="both"/>
        <w:rPr>
          <w:rFonts w:ascii="Arial" w:hAnsi="Arial" w:cs="Arial"/>
          <w:bCs/>
          <w:lang w:val="es-ES_tradnl"/>
        </w:rPr>
      </w:pPr>
      <w:r w:rsidRPr="007A0ABA">
        <w:rPr>
          <w:rFonts w:ascii="Arial" w:hAnsi="Arial" w:cs="Arial"/>
          <w:b/>
          <w:bCs/>
          <w:lang w:val="es-ES_tradnl"/>
        </w:rPr>
        <w:t xml:space="preserve">FINALIDAD DEL CARGO: </w:t>
      </w:r>
    </w:p>
    <w:p w:rsidR="00B721EC" w:rsidRPr="007A0ABA" w:rsidRDefault="00682725" w:rsidP="00FC71A6">
      <w:pPr>
        <w:jc w:val="both"/>
        <w:rPr>
          <w:rFonts w:ascii="Arial" w:hAnsi="Arial" w:cs="Arial"/>
          <w:bCs/>
          <w:lang w:val="es-ES_tradnl"/>
        </w:rPr>
      </w:pPr>
      <w:r w:rsidRPr="007A0ABA">
        <w:rPr>
          <w:rFonts w:ascii="Arial" w:hAnsi="Arial" w:cs="Arial"/>
          <w:bCs/>
          <w:lang w:val="es-ES_tradnl"/>
        </w:rPr>
        <w:t xml:space="preserve">Responsable por </w:t>
      </w:r>
      <w:r w:rsidR="003671A2" w:rsidRPr="007A0ABA">
        <w:rPr>
          <w:rFonts w:ascii="Arial" w:hAnsi="Arial" w:cs="Arial"/>
          <w:bCs/>
          <w:lang w:val="es-ES_tradnl"/>
        </w:rPr>
        <w:t xml:space="preserve">planificar, </w:t>
      </w:r>
      <w:r w:rsidR="00C10A08" w:rsidRPr="007A0ABA">
        <w:rPr>
          <w:rFonts w:ascii="Arial" w:hAnsi="Arial" w:cs="Arial"/>
          <w:bCs/>
          <w:lang w:val="es-ES_tradnl"/>
        </w:rPr>
        <w:t>dirigir e implementar</w:t>
      </w:r>
      <w:r w:rsidR="003671A2" w:rsidRPr="007A0ABA">
        <w:rPr>
          <w:rFonts w:ascii="Arial" w:hAnsi="Arial" w:cs="Arial"/>
          <w:bCs/>
          <w:lang w:val="es-ES_tradnl"/>
        </w:rPr>
        <w:t xml:space="preserve"> las </w:t>
      </w:r>
      <w:r w:rsidR="00C10A08" w:rsidRPr="007A0ABA">
        <w:rPr>
          <w:rFonts w:ascii="Arial" w:hAnsi="Arial" w:cs="Arial"/>
          <w:bCs/>
          <w:lang w:val="es-ES_tradnl"/>
        </w:rPr>
        <w:t>técnicas y procedimientos de auditoría en las distintas áreas del Organismo</w:t>
      </w:r>
      <w:r w:rsidR="001B2183" w:rsidRPr="007A0ABA">
        <w:rPr>
          <w:rFonts w:ascii="Arial" w:hAnsi="Arial" w:cs="Arial"/>
          <w:bCs/>
          <w:lang w:val="es-ES_tradnl"/>
        </w:rPr>
        <w:t xml:space="preserve">, procurando el cumplimiento de los objetivos trazados con el fin de garantizar una eficiente gestión. </w:t>
      </w:r>
    </w:p>
    <w:p w:rsidR="002A620F" w:rsidRPr="007A0ABA" w:rsidRDefault="002A620F" w:rsidP="00FC71A6">
      <w:pPr>
        <w:jc w:val="both"/>
        <w:rPr>
          <w:rFonts w:ascii="Arial" w:hAnsi="Arial" w:cs="Arial"/>
          <w:b/>
          <w:bCs/>
        </w:rPr>
      </w:pPr>
    </w:p>
    <w:p w:rsidR="00FC71A6" w:rsidRPr="007A0ABA" w:rsidRDefault="00FC71A6" w:rsidP="00FC71A6">
      <w:pPr>
        <w:jc w:val="both"/>
        <w:rPr>
          <w:rFonts w:ascii="Arial" w:hAnsi="Arial" w:cs="Arial"/>
          <w:b/>
          <w:bCs/>
        </w:rPr>
      </w:pPr>
      <w:r w:rsidRPr="007A0ABA">
        <w:rPr>
          <w:rFonts w:ascii="Arial" w:hAnsi="Arial" w:cs="Arial"/>
          <w:b/>
          <w:bCs/>
        </w:rPr>
        <w:t xml:space="preserve">ACTIVIDADES / RESPONSABILIDADES: </w:t>
      </w:r>
    </w:p>
    <w:p w:rsidR="00C10A08" w:rsidRPr="007A0ABA" w:rsidRDefault="00C10A08" w:rsidP="00FC71A6">
      <w:pPr>
        <w:jc w:val="both"/>
        <w:rPr>
          <w:rFonts w:ascii="Arial" w:hAnsi="Arial" w:cs="Arial"/>
          <w:b/>
          <w:bCs/>
        </w:rPr>
      </w:pPr>
    </w:p>
    <w:p w:rsidR="00C10A08" w:rsidRPr="007A0ABA" w:rsidRDefault="00C10A08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Asesorar al Directorio, a la Gerencia General y a otras áreas que corresponda en materia de controles, auditorías e inspecciones, y orientar según lo considere conveniente.</w:t>
      </w:r>
    </w:p>
    <w:p w:rsidR="00C10A08" w:rsidRPr="007A0ABA" w:rsidRDefault="00C10A08" w:rsidP="00FC71A6">
      <w:pPr>
        <w:jc w:val="both"/>
        <w:rPr>
          <w:rFonts w:ascii="Arial" w:hAnsi="Arial" w:cs="Arial"/>
          <w:bCs/>
        </w:rPr>
      </w:pPr>
    </w:p>
    <w:p w:rsidR="00C10A08" w:rsidRPr="007A0ABA" w:rsidRDefault="00C10A08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Elaborar y proponer políticas, objetivos estratégicos y planes relativos a las actividades de auditoría financiera-contable</w:t>
      </w:r>
      <w:r w:rsidR="000467B0" w:rsidRPr="007A0ABA">
        <w:rPr>
          <w:rFonts w:ascii="Arial" w:hAnsi="Arial" w:cs="Arial"/>
          <w:bCs/>
        </w:rPr>
        <w:t>,</w:t>
      </w:r>
      <w:r w:rsidRPr="007A0ABA">
        <w:rPr>
          <w:rFonts w:ascii="Arial" w:hAnsi="Arial" w:cs="Arial"/>
          <w:bCs/>
        </w:rPr>
        <w:t xml:space="preserve"> </w:t>
      </w:r>
      <w:r w:rsidR="00132970">
        <w:rPr>
          <w:rFonts w:ascii="Arial" w:hAnsi="Arial" w:cs="Arial"/>
          <w:bCs/>
        </w:rPr>
        <w:t xml:space="preserve">auditoría </w:t>
      </w:r>
      <w:r w:rsidRPr="007A0ABA">
        <w:rPr>
          <w:rFonts w:ascii="Arial" w:hAnsi="Arial" w:cs="Arial"/>
          <w:bCs/>
        </w:rPr>
        <w:t>de obras y servicios</w:t>
      </w:r>
      <w:r w:rsidR="000467B0" w:rsidRPr="007A0ABA">
        <w:rPr>
          <w:rFonts w:ascii="Arial" w:hAnsi="Arial" w:cs="Arial"/>
          <w:bCs/>
        </w:rPr>
        <w:t xml:space="preserve">, y sistemas de información, </w:t>
      </w:r>
      <w:r w:rsidR="000467B0" w:rsidRPr="007A0ABA">
        <w:rPr>
          <w:rFonts w:ascii="Arial" w:hAnsi="Arial" w:cs="Arial"/>
          <w:bCs/>
        </w:rPr>
        <w:lastRenderedPageBreak/>
        <w:t>para ser aprobados por la Alta Dirección, así como controlar su desarrollo y posterior implementación.</w:t>
      </w: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Elaborar y dirigir el plan de trabajo anual del área para ser aprobado por la Superioridad.</w:t>
      </w: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Dirigir, controlar y gestionar las actividades de auditoría en curso y a desarrollar en el Organismo.</w:t>
      </w: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Dirigir y controlar el cumplimiento de la normativa que regula el comportamiento funcional.</w:t>
      </w: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Coordinar las actividades del Departamento con las áreas que se requiera a los efectos de lograr una mayor interrelación con las mismas, brindando tareas de asesoramiento e información en auditoría.</w:t>
      </w: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Formular proyectos del Departamento en materia de auditoría y dirigir su ejecución.</w:t>
      </w: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Elaborar informes al Directorio referentes al cumplimiento de metas y desvíos sobre las operaciones del área.</w:t>
      </w: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</w:p>
    <w:p w:rsidR="000467B0" w:rsidRPr="007A0ABA" w:rsidRDefault="000467B0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 xml:space="preserve">Elaborar y comunicar informes periódicos y asesorar acerca de los resultados alcanzados en las auditorías </w:t>
      </w:r>
      <w:r w:rsidR="007A0ABA" w:rsidRPr="007A0ABA">
        <w:rPr>
          <w:rFonts w:ascii="Arial" w:hAnsi="Arial" w:cs="Arial"/>
          <w:bCs/>
        </w:rPr>
        <w:t>realizadas en las diferentes áreas</w:t>
      </w:r>
      <w:r w:rsidR="00D130F9" w:rsidRPr="007A0ABA">
        <w:rPr>
          <w:rFonts w:ascii="Arial" w:hAnsi="Arial" w:cs="Arial"/>
          <w:bCs/>
        </w:rPr>
        <w:t>, empleando indicadores comerciales y operativos, señalando las fortalezas, debilidades y oportunidades de mejora de dichas áreas a efectos de regularización por parte del área correspondiente y proponer las medidas correctivas y recomendaciones que se consideren convenientes en los sistemas y procedimientos implementados.</w:t>
      </w:r>
    </w:p>
    <w:p w:rsidR="00D130F9" w:rsidRPr="007A0ABA" w:rsidRDefault="00D130F9" w:rsidP="00FC71A6">
      <w:pPr>
        <w:jc w:val="both"/>
        <w:rPr>
          <w:rFonts w:ascii="Arial" w:hAnsi="Arial" w:cs="Arial"/>
          <w:bCs/>
        </w:rPr>
      </w:pPr>
    </w:p>
    <w:p w:rsidR="00D130F9" w:rsidRPr="007A0ABA" w:rsidRDefault="00D130F9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Participar en la elaboración del planeamiento integrado del Organismo.</w:t>
      </w:r>
    </w:p>
    <w:p w:rsidR="00D130F9" w:rsidRPr="007A0ABA" w:rsidRDefault="00D130F9" w:rsidP="00FC71A6">
      <w:pPr>
        <w:jc w:val="both"/>
        <w:rPr>
          <w:rFonts w:ascii="Arial" w:hAnsi="Arial" w:cs="Arial"/>
          <w:bCs/>
        </w:rPr>
      </w:pPr>
    </w:p>
    <w:p w:rsidR="00D130F9" w:rsidRPr="007A0ABA" w:rsidRDefault="00D130F9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Dirigir el análisis y evaluación del impacto de las actividades de</w:t>
      </w:r>
      <w:r w:rsidR="00C2241F" w:rsidRPr="007A0ABA">
        <w:rPr>
          <w:rFonts w:ascii="Arial" w:hAnsi="Arial" w:cs="Arial"/>
          <w:bCs/>
        </w:rPr>
        <w:t xml:space="preserve"> auditoría realizadas y elaborar planes de contingencia frente a posibles riesgos.</w:t>
      </w:r>
    </w:p>
    <w:p w:rsidR="00C2241F" w:rsidRPr="007A0ABA" w:rsidRDefault="00C2241F" w:rsidP="00FC71A6">
      <w:pPr>
        <w:jc w:val="both"/>
        <w:rPr>
          <w:rFonts w:ascii="Arial" w:hAnsi="Arial" w:cs="Arial"/>
          <w:bCs/>
        </w:rPr>
      </w:pPr>
    </w:p>
    <w:p w:rsidR="00C2241F" w:rsidRPr="007A0ABA" w:rsidRDefault="00C2241F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Dirigir el análisis de factibilidad de solicitudes de nuevas auditorías, disponiendo las prioridades y medidas para su ejecución, en el mar</w:t>
      </w:r>
      <w:r w:rsidR="00132970">
        <w:rPr>
          <w:rFonts w:ascii="Arial" w:hAnsi="Arial" w:cs="Arial"/>
          <w:bCs/>
        </w:rPr>
        <w:t>c</w:t>
      </w:r>
      <w:r w:rsidRPr="007A0ABA">
        <w:rPr>
          <w:rFonts w:ascii="Arial" w:hAnsi="Arial" w:cs="Arial"/>
          <w:bCs/>
        </w:rPr>
        <w:t>o de Plan de trabajo anual aprobado por Directorio.</w:t>
      </w:r>
    </w:p>
    <w:p w:rsidR="00C2241F" w:rsidRPr="007A0ABA" w:rsidRDefault="00C2241F" w:rsidP="00FC71A6">
      <w:pPr>
        <w:jc w:val="both"/>
        <w:rPr>
          <w:rFonts w:ascii="Arial" w:hAnsi="Arial" w:cs="Arial"/>
          <w:bCs/>
        </w:rPr>
      </w:pPr>
    </w:p>
    <w:p w:rsidR="00C2241F" w:rsidRPr="007A0ABA" w:rsidRDefault="00C2241F" w:rsidP="00FC71A6">
      <w:pPr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Actuar como representante del Organismo para promover sus objetivos, en comisiones, eventos, conferencias o grupos de trabajo y/o antes entidades públicas y privadas, así como frente a la población en general, en aspectos de su competencia cuando sea requerido y designado por las autoridades.</w:t>
      </w:r>
    </w:p>
    <w:p w:rsidR="009C7300" w:rsidRPr="007A0ABA" w:rsidRDefault="009C7300" w:rsidP="009C7300">
      <w:pPr>
        <w:tabs>
          <w:tab w:val="left" w:pos="6942"/>
        </w:tabs>
        <w:jc w:val="both"/>
        <w:rPr>
          <w:rFonts w:ascii="Arial" w:hAnsi="Arial" w:cs="Arial"/>
          <w:bCs/>
        </w:rPr>
      </w:pPr>
    </w:p>
    <w:p w:rsidR="009C7300" w:rsidRPr="007A0ABA" w:rsidRDefault="009C7300" w:rsidP="009C7300">
      <w:pPr>
        <w:tabs>
          <w:tab w:val="left" w:pos="6942"/>
        </w:tabs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Identificar necesidades de capacitación del personal.</w:t>
      </w:r>
    </w:p>
    <w:p w:rsidR="009C7300" w:rsidRPr="007A0ABA" w:rsidRDefault="009C7300" w:rsidP="009C7300">
      <w:pPr>
        <w:tabs>
          <w:tab w:val="left" w:pos="6942"/>
        </w:tabs>
        <w:jc w:val="both"/>
        <w:rPr>
          <w:rFonts w:ascii="Arial" w:hAnsi="Arial" w:cs="Arial"/>
          <w:bCs/>
        </w:rPr>
      </w:pPr>
    </w:p>
    <w:p w:rsidR="009C7300" w:rsidRPr="007A0ABA" w:rsidRDefault="009C7300" w:rsidP="009C7300">
      <w:pPr>
        <w:tabs>
          <w:tab w:val="left" w:pos="6942"/>
        </w:tabs>
        <w:jc w:val="both"/>
        <w:rPr>
          <w:rFonts w:ascii="Arial" w:hAnsi="Arial" w:cs="Arial"/>
          <w:bCs/>
        </w:rPr>
      </w:pPr>
      <w:r w:rsidRPr="007A0ABA">
        <w:rPr>
          <w:rFonts w:ascii="Arial" w:hAnsi="Arial" w:cs="Arial"/>
          <w:bCs/>
        </w:rPr>
        <w:t>Gestionar el personal a su cargo.</w:t>
      </w:r>
    </w:p>
    <w:p w:rsidR="009C7300" w:rsidRPr="007A0ABA" w:rsidRDefault="009C7300" w:rsidP="009C7300">
      <w:pPr>
        <w:tabs>
          <w:tab w:val="left" w:pos="6942"/>
        </w:tabs>
        <w:jc w:val="both"/>
        <w:rPr>
          <w:rFonts w:ascii="Arial" w:hAnsi="Arial" w:cs="Arial"/>
          <w:bCs/>
        </w:rPr>
      </w:pPr>
    </w:p>
    <w:p w:rsidR="008E7475" w:rsidRPr="007A0ABA" w:rsidRDefault="008E7475" w:rsidP="00CA7E43">
      <w:pPr>
        <w:jc w:val="both"/>
        <w:rPr>
          <w:rFonts w:ascii="Arial" w:hAnsi="Arial" w:cs="Arial"/>
          <w:b/>
          <w:lang w:val="es-ES_tradnl"/>
        </w:rPr>
      </w:pPr>
    </w:p>
    <w:p w:rsidR="00CA7E43" w:rsidRPr="007A0ABA" w:rsidRDefault="00CA7E43" w:rsidP="00CA7E43">
      <w:pPr>
        <w:jc w:val="both"/>
        <w:rPr>
          <w:rFonts w:ascii="Arial" w:hAnsi="Arial" w:cs="Arial"/>
          <w:b/>
          <w:lang w:val="es-ES_tradnl"/>
        </w:rPr>
      </w:pPr>
      <w:r w:rsidRPr="007A0ABA">
        <w:rPr>
          <w:rFonts w:ascii="Arial" w:hAnsi="Arial" w:cs="Arial"/>
          <w:b/>
          <w:lang w:val="es-ES_tradnl"/>
        </w:rPr>
        <w:t>REQUISITOS PARA OCUPAR EL CARGO</w:t>
      </w:r>
    </w:p>
    <w:p w:rsidR="008E7475" w:rsidRPr="007A0ABA" w:rsidRDefault="008E7475" w:rsidP="00CA7E43">
      <w:pPr>
        <w:jc w:val="both"/>
        <w:rPr>
          <w:rFonts w:ascii="Arial" w:hAnsi="Arial" w:cs="Arial"/>
          <w:b/>
          <w:lang w:val="es-ES_tradnl"/>
        </w:rPr>
      </w:pPr>
    </w:p>
    <w:p w:rsidR="00CA7E43" w:rsidRPr="007A0ABA" w:rsidRDefault="00CA7E43" w:rsidP="00CA7E43">
      <w:pPr>
        <w:jc w:val="both"/>
        <w:rPr>
          <w:rFonts w:ascii="Arial" w:hAnsi="Arial" w:cs="Arial"/>
          <w:b/>
          <w:lang w:val="es-ES_tradnl"/>
        </w:rPr>
      </w:pPr>
      <w:r w:rsidRPr="007A0ABA">
        <w:rPr>
          <w:rFonts w:ascii="Arial" w:hAnsi="Arial" w:cs="Arial"/>
          <w:b/>
          <w:lang w:val="es-ES_tradnl"/>
        </w:rPr>
        <w:t>Formación y conocimiento excluyente</w:t>
      </w:r>
    </w:p>
    <w:p w:rsidR="00F44808" w:rsidRDefault="00934E4C" w:rsidP="007A0ABA">
      <w:pPr>
        <w:pStyle w:val="Textoindependiente3"/>
        <w:tabs>
          <w:tab w:val="left" w:pos="224"/>
        </w:tabs>
        <w:rPr>
          <w:rFonts w:ascii="Arial" w:hAnsi="Arial" w:cs="Arial"/>
          <w:bCs/>
          <w:sz w:val="24"/>
          <w:szCs w:val="24"/>
          <w:lang w:val="es-ES_tradnl"/>
        </w:rPr>
      </w:pPr>
      <w:r w:rsidRPr="007A0ABA">
        <w:rPr>
          <w:rFonts w:ascii="Arial" w:hAnsi="Arial" w:cs="Arial"/>
          <w:bCs/>
          <w:sz w:val="24"/>
          <w:szCs w:val="24"/>
          <w:lang w:val="es-ES_tradnl"/>
        </w:rPr>
        <w:t xml:space="preserve">Título universitario: </w:t>
      </w:r>
      <w:r w:rsidR="00815E7E" w:rsidRPr="007A0ABA">
        <w:rPr>
          <w:rFonts w:ascii="Arial" w:hAnsi="Arial" w:cs="Arial"/>
          <w:bCs/>
          <w:sz w:val="24"/>
          <w:szCs w:val="24"/>
          <w:lang w:val="es-ES_tradnl"/>
        </w:rPr>
        <w:t>Contador Público, Licenciado en Administración</w:t>
      </w:r>
      <w:r w:rsidR="007A0ABA" w:rsidRPr="007A0ABA">
        <w:rPr>
          <w:rFonts w:ascii="Arial" w:hAnsi="Arial" w:cs="Arial"/>
          <w:bCs/>
          <w:sz w:val="24"/>
          <w:szCs w:val="24"/>
          <w:lang w:val="es-ES_tradnl"/>
        </w:rPr>
        <w:t>-</w:t>
      </w:r>
      <w:r w:rsidR="00815E7E" w:rsidRPr="007A0ABA">
        <w:rPr>
          <w:rFonts w:ascii="Arial" w:hAnsi="Arial" w:cs="Arial"/>
          <w:bCs/>
          <w:sz w:val="24"/>
          <w:szCs w:val="24"/>
          <w:lang w:val="es-ES_tradnl"/>
        </w:rPr>
        <w:t>Contador.</w:t>
      </w:r>
      <w:r w:rsidR="007A0ABA">
        <w:rPr>
          <w:rFonts w:ascii="Arial" w:hAnsi="Arial" w:cs="Arial"/>
          <w:bCs/>
          <w:sz w:val="24"/>
          <w:szCs w:val="24"/>
          <w:lang w:val="es-ES_tradnl"/>
        </w:rPr>
        <w:t xml:space="preserve"> </w:t>
      </w:r>
    </w:p>
    <w:p w:rsidR="00B721EC" w:rsidRPr="007A0ABA" w:rsidRDefault="00815E7E" w:rsidP="007A0ABA">
      <w:pPr>
        <w:pStyle w:val="Textoindependiente3"/>
        <w:tabs>
          <w:tab w:val="left" w:pos="224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7A0ABA">
        <w:rPr>
          <w:rFonts w:ascii="Arial" w:hAnsi="Arial" w:cs="Arial"/>
          <w:bCs/>
          <w:color w:val="000000" w:themeColor="text1"/>
          <w:sz w:val="24"/>
          <w:szCs w:val="24"/>
          <w:lang w:val="es-ES_tradnl"/>
        </w:rPr>
        <w:t>Formación en procedimientos, normas y enfoques de auditoría.</w:t>
      </w:r>
      <w:r w:rsidR="00045EE5" w:rsidRPr="007A0ABA">
        <w:rPr>
          <w:rFonts w:ascii="Arial" w:hAnsi="Arial" w:cs="Arial"/>
          <w:sz w:val="24"/>
          <w:szCs w:val="24"/>
        </w:rPr>
        <w:t>Conocimientos técnicos y experiencia profesional en sistemas informáticos</w:t>
      </w:r>
      <w:r w:rsidR="00934E4C" w:rsidRPr="007A0ABA">
        <w:rPr>
          <w:rFonts w:ascii="Arial" w:hAnsi="Arial" w:cs="Arial"/>
          <w:sz w:val="24"/>
          <w:szCs w:val="24"/>
        </w:rPr>
        <w:t>.</w:t>
      </w:r>
    </w:p>
    <w:p w:rsidR="007A0ABA" w:rsidRDefault="007A0ABA" w:rsidP="00CA7E43">
      <w:pPr>
        <w:jc w:val="both"/>
        <w:rPr>
          <w:rFonts w:ascii="Arial" w:hAnsi="Arial" w:cs="Arial"/>
          <w:b/>
          <w:lang w:val="es-ES_tradnl"/>
        </w:rPr>
      </w:pPr>
    </w:p>
    <w:p w:rsidR="008E018F" w:rsidRPr="007A0ABA" w:rsidRDefault="00CA7E43" w:rsidP="00CA7E43">
      <w:pPr>
        <w:jc w:val="both"/>
        <w:rPr>
          <w:rFonts w:ascii="Arial" w:hAnsi="Arial" w:cs="Arial"/>
          <w:b/>
          <w:lang w:val="es-ES_tradnl"/>
        </w:rPr>
      </w:pPr>
      <w:r w:rsidRPr="007A0ABA">
        <w:rPr>
          <w:rFonts w:ascii="Arial" w:hAnsi="Arial" w:cs="Arial"/>
          <w:b/>
          <w:lang w:val="es-ES_tradnl"/>
        </w:rPr>
        <w:t>Formación y conocimiento no excluyente</w:t>
      </w:r>
      <w:r w:rsidR="008E018F" w:rsidRPr="007A0ABA">
        <w:rPr>
          <w:rFonts w:ascii="Arial" w:hAnsi="Arial" w:cs="Arial"/>
          <w:b/>
          <w:lang w:val="es-ES_tradnl"/>
        </w:rPr>
        <w:t xml:space="preserve"> </w:t>
      </w:r>
    </w:p>
    <w:p w:rsidR="00815E7E" w:rsidRPr="007A0ABA" w:rsidRDefault="00815E7E" w:rsidP="00CA7E43">
      <w:pPr>
        <w:jc w:val="both"/>
        <w:rPr>
          <w:rFonts w:ascii="Arial" w:hAnsi="Arial" w:cs="Arial"/>
          <w:lang w:val="es-ES_tradnl"/>
        </w:rPr>
      </w:pPr>
      <w:r w:rsidRPr="007A0ABA">
        <w:rPr>
          <w:rFonts w:ascii="Arial" w:hAnsi="Arial" w:cs="Arial"/>
          <w:lang w:val="es-ES_tradnl"/>
        </w:rPr>
        <w:t>Formación en Administración y gerenciamiento de organizaciones</w:t>
      </w:r>
      <w:r w:rsidR="007A0ABA" w:rsidRPr="007A0ABA">
        <w:rPr>
          <w:rFonts w:ascii="Arial" w:hAnsi="Arial" w:cs="Arial"/>
          <w:lang w:val="es-ES_tradnl"/>
        </w:rPr>
        <w:t>, proyectos y/o RR.HH.</w:t>
      </w:r>
    </w:p>
    <w:p w:rsidR="00815E7E" w:rsidRPr="007A0ABA" w:rsidRDefault="00815E7E" w:rsidP="00CA7E43">
      <w:pPr>
        <w:jc w:val="both"/>
        <w:rPr>
          <w:rFonts w:ascii="Arial" w:hAnsi="Arial" w:cs="Arial"/>
          <w:b/>
          <w:lang w:val="es-ES_tradnl"/>
        </w:rPr>
      </w:pPr>
      <w:r w:rsidRPr="007A0ABA">
        <w:rPr>
          <w:rFonts w:ascii="Arial" w:hAnsi="Arial" w:cs="Arial"/>
          <w:lang w:val="es-ES_tradnl"/>
        </w:rPr>
        <w:t>Formación en el manejo de normas de calidad aplicadas a los procedimientos de auditoría internas.</w:t>
      </w:r>
    </w:p>
    <w:p w:rsidR="00FD4EF0" w:rsidRPr="007A0ABA" w:rsidRDefault="0025463D" w:rsidP="00CA7E43">
      <w:pPr>
        <w:jc w:val="both"/>
        <w:rPr>
          <w:rFonts w:ascii="Arial" w:hAnsi="Arial" w:cs="Arial"/>
        </w:rPr>
      </w:pPr>
      <w:r w:rsidRPr="007A0ABA">
        <w:rPr>
          <w:rFonts w:ascii="Arial" w:hAnsi="Arial" w:cs="Arial"/>
          <w:lang w:val="es-ES_tradnl"/>
        </w:rPr>
        <w:t>Formación relativa a habilidades genéricas vinculadas al cargo.</w:t>
      </w:r>
    </w:p>
    <w:p w:rsidR="00680366" w:rsidRPr="007A0ABA" w:rsidRDefault="00680366" w:rsidP="00CA7E43">
      <w:pPr>
        <w:jc w:val="both"/>
        <w:rPr>
          <w:rFonts w:ascii="Arial" w:hAnsi="Arial" w:cs="Arial"/>
          <w:b/>
          <w:lang w:val="es-ES_tradnl"/>
        </w:rPr>
      </w:pPr>
    </w:p>
    <w:p w:rsidR="008E018F" w:rsidRPr="007A0ABA" w:rsidRDefault="001B2928" w:rsidP="00CA7E43">
      <w:pPr>
        <w:jc w:val="both"/>
        <w:rPr>
          <w:rFonts w:ascii="Arial" w:hAnsi="Arial" w:cs="Arial"/>
          <w:b/>
          <w:lang w:val="es-ES_tradnl"/>
        </w:rPr>
      </w:pPr>
      <w:r w:rsidRPr="007A0ABA">
        <w:rPr>
          <w:rFonts w:ascii="Arial" w:hAnsi="Arial" w:cs="Arial"/>
          <w:b/>
          <w:lang w:val="es-ES_tradnl"/>
        </w:rPr>
        <w:t>E</w:t>
      </w:r>
      <w:r w:rsidR="00CA7E43" w:rsidRPr="007A0ABA">
        <w:rPr>
          <w:rFonts w:ascii="Arial" w:hAnsi="Arial" w:cs="Arial"/>
          <w:b/>
          <w:lang w:val="es-ES_tradnl"/>
        </w:rPr>
        <w:t>xperiencia excluyente</w:t>
      </w:r>
    </w:p>
    <w:p w:rsidR="00705261" w:rsidRPr="00F47BF4" w:rsidRDefault="00705261" w:rsidP="00705261">
      <w:pPr>
        <w:jc w:val="both"/>
        <w:rPr>
          <w:rFonts w:ascii="Arial" w:hAnsi="Arial" w:cs="Arial"/>
        </w:rPr>
      </w:pPr>
      <w:r w:rsidRPr="00F47BF4">
        <w:rPr>
          <w:rFonts w:ascii="Arial" w:hAnsi="Arial" w:cs="Arial"/>
        </w:rPr>
        <w:t>5 años en cargos gerenciales o de jefatura dentro del Organismo o a nivel privado.</w:t>
      </w:r>
    </w:p>
    <w:p w:rsidR="00D10D64" w:rsidRPr="00705261" w:rsidRDefault="00D10D64" w:rsidP="00CA7E43">
      <w:pPr>
        <w:jc w:val="both"/>
        <w:rPr>
          <w:rFonts w:ascii="Arial" w:hAnsi="Arial" w:cs="Arial"/>
        </w:rPr>
      </w:pPr>
    </w:p>
    <w:p w:rsidR="009C3F31" w:rsidRPr="007A0ABA" w:rsidRDefault="00CA7E43" w:rsidP="00CA7E43">
      <w:pPr>
        <w:jc w:val="both"/>
        <w:rPr>
          <w:rFonts w:ascii="Arial" w:hAnsi="Arial" w:cs="Arial"/>
          <w:b/>
          <w:lang w:val="es-ES_tradnl"/>
        </w:rPr>
      </w:pPr>
      <w:r w:rsidRPr="007A0ABA">
        <w:rPr>
          <w:rFonts w:ascii="Arial" w:hAnsi="Arial" w:cs="Arial"/>
          <w:b/>
          <w:lang w:val="es-ES_tradnl"/>
        </w:rPr>
        <w:t>Experiencia no excluyente</w:t>
      </w:r>
    </w:p>
    <w:p w:rsidR="00761EC8" w:rsidRDefault="009C3F31" w:rsidP="00CA7E43">
      <w:pPr>
        <w:jc w:val="both"/>
        <w:rPr>
          <w:rFonts w:ascii="Arial" w:hAnsi="Arial" w:cs="Arial"/>
          <w:lang w:val="es-ES_tradnl"/>
        </w:rPr>
      </w:pPr>
      <w:r w:rsidRPr="007A0ABA">
        <w:rPr>
          <w:rFonts w:ascii="Arial" w:hAnsi="Arial" w:cs="Arial"/>
          <w:lang w:val="es-ES_tradnl"/>
        </w:rPr>
        <w:t>Experiencia como Jefe vinculad</w:t>
      </w:r>
      <w:r w:rsidR="00761EC8" w:rsidRPr="007A0ABA">
        <w:rPr>
          <w:rFonts w:ascii="Arial" w:hAnsi="Arial" w:cs="Arial"/>
          <w:lang w:val="es-ES_tradnl"/>
        </w:rPr>
        <w:t>o al Área de Auditoría Interna.</w:t>
      </w:r>
    </w:p>
    <w:p w:rsidR="008A18EA" w:rsidRPr="007A0ABA" w:rsidRDefault="008A18EA" w:rsidP="00CA7E43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Experiencia en funciones con personal a cargo, tanto en el ámbito público o privado.</w:t>
      </w:r>
    </w:p>
    <w:p w:rsidR="008E018F" w:rsidRPr="007A0ABA" w:rsidRDefault="00761EC8" w:rsidP="00CA7E43">
      <w:pPr>
        <w:jc w:val="both"/>
        <w:rPr>
          <w:rFonts w:ascii="Arial" w:hAnsi="Arial" w:cs="Arial"/>
          <w:b/>
          <w:lang w:val="es-ES_tradnl"/>
        </w:rPr>
      </w:pPr>
      <w:r w:rsidRPr="007A0ABA">
        <w:rPr>
          <w:rFonts w:ascii="Arial" w:hAnsi="Arial" w:cs="Arial"/>
          <w:lang w:val="es-ES_tradnl"/>
        </w:rPr>
        <w:t>Experiencia y conocimiento acerca de la estructura y funcionamiento del Organismo</w:t>
      </w:r>
      <w:r w:rsidR="00072009" w:rsidRPr="007A0ABA">
        <w:rPr>
          <w:rFonts w:ascii="Arial" w:hAnsi="Arial" w:cs="Arial"/>
          <w:lang w:val="es-ES_tradnl"/>
        </w:rPr>
        <w:t>.</w:t>
      </w:r>
    </w:p>
    <w:p w:rsidR="003924C1" w:rsidRPr="007A0ABA" w:rsidRDefault="003924C1" w:rsidP="00FC71A6">
      <w:pPr>
        <w:rPr>
          <w:rFonts w:ascii="Arial" w:hAnsi="Arial" w:cs="Arial"/>
          <w:b/>
          <w:lang w:val="es-ES_tradnl"/>
        </w:rPr>
      </w:pPr>
    </w:p>
    <w:p w:rsidR="003924C1" w:rsidRDefault="003924C1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8E7475" w:rsidRDefault="008E7475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1B5051" w:rsidRDefault="001B5051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1B5051" w:rsidRDefault="001B5051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p w:rsidR="00281E76" w:rsidRDefault="00A87674" w:rsidP="00FC71A6">
      <w:pPr>
        <w:rPr>
          <w:rFonts w:ascii="Arial" w:hAnsi="Arial" w:cs="Arial"/>
          <w:b/>
          <w:sz w:val="22"/>
          <w:szCs w:val="22"/>
          <w:lang w:val="es-ES_tradnl"/>
        </w:rPr>
      </w:pPr>
      <w:r w:rsidRPr="00A87674">
        <w:rPr>
          <w:rFonts w:ascii="Arial" w:hAnsi="Arial" w:cs="Arial"/>
          <w:b/>
          <w:sz w:val="22"/>
          <w:szCs w:val="22"/>
          <w:lang w:val="es-ES_tradnl"/>
        </w:rPr>
        <w:t>HABILIDADES REQUERIDAS PARA EL CARGO</w:t>
      </w:r>
    </w:p>
    <w:tbl>
      <w:tblPr>
        <w:tblW w:w="13800" w:type="dxa"/>
        <w:tblInd w:w="-900" w:type="dxa"/>
        <w:tblCellMar>
          <w:left w:w="70" w:type="dxa"/>
          <w:right w:w="70" w:type="dxa"/>
        </w:tblCellMar>
        <w:tblLook w:val="04A0"/>
      </w:tblPr>
      <w:tblGrid>
        <w:gridCol w:w="716"/>
        <w:gridCol w:w="200"/>
        <w:gridCol w:w="2942"/>
        <w:gridCol w:w="539"/>
        <w:gridCol w:w="538"/>
        <w:gridCol w:w="540"/>
        <w:gridCol w:w="279"/>
        <w:gridCol w:w="279"/>
        <w:gridCol w:w="2941"/>
        <w:gridCol w:w="536"/>
        <w:gridCol w:w="536"/>
        <w:gridCol w:w="536"/>
        <w:gridCol w:w="196"/>
        <w:gridCol w:w="3022"/>
      </w:tblGrid>
      <w:tr w:rsidR="003924C1" w:rsidTr="003924C1">
        <w:trPr>
          <w:trHeight w:val="22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36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Niveles de Referencia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FFFFFF"/>
                <w:sz w:val="14"/>
                <w:szCs w:val="14"/>
              </w:rPr>
            </w:pPr>
            <w:r>
              <w:rPr>
                <w:rFonts w:ascii="Arial" w:hAnsi="Arial" w:cs="Arial"/>
                <w:color w:val="FFFFFF"/>
                <w:sz w:val="14"/>
                <w:szCs w:val="14"/>
              </w:rPr>
              <w:t>Muy alto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Alto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Medio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1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43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Específicas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Asociadas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34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Visión estratégica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Capacidad crítica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3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Liderazgo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Proactividad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3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Ajuste a las normas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3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Negociación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Toma de decisiones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3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Sobreponerse a situaciones adversas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33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Orientación al cliente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</w:tr>
      <w:tr w:rsidR="003924C1" w:rsidTr="003924C1">
        <w:trPr>
          <w:trHeight w:val="9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924C1" w:rsidRDefault="003924C1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 </w:t>
            </w:r>
          </w:p>
        </w:tc>
      </w:tr>
    </w:tbl>
    <w:p w:rsidR="00A87674" w:rsidRPr="00A87674" w:rsidRDefault="00A87674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sectPr w:rsidR="00A87674" w:rsidRPr="00A87674" w:rsidSect="001D0D72">
      <w:headerReference w:type="default" r:id="rId7"/>
      <w:footerReference w:type="default" r:id="rId8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CB2" w:rsidRDefault="00841CB2">
      <w:r>
        <w:separator/>
      </w:r>
    </w:p>
  </w:endnote>
  <w:endnote w:type="continuationSeparator" w:id="0">
    <w:p w:rsidR="00841CB2" w:rsidRDefault="00841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841CB2" w:rsidTr="002B2562">
      <w:tc>
        <w:tcPr>
          <w:tcW w:w="3286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841CB2" w:rsidRDefault="00841CB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841CB2" w:rsidRDefault="00841CB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841CB2" w:rsidRDefault="00841CB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15/05/12</w:t>
          </w:r>
        </w:p>
      </w:tc>
      <w:tc>
        <w:tcPr>
          <w:tcW w:w="328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841CB2" w:rsidRDefault="00841CB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841CB2" w:rsidRDefault="00841CB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CB2" w:rsidRDefault="00841CB2">
      <w:r>
        <w:separator/>
      </w:r>
    </w:p>
  </w:footnote>
  <w:footnote w:type="continuationSeparator" w:id="0">
    <w:p w:rsidR="00841CB2" w:rsidRDefault="00841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CB2" w:rsidRDefault="00841CB2" w:rsidP="007E67F0"/>
  <w:tbl>
    <w:tblPr>
      <w:tblW w:w="9828" w:type="dxa"/>
      <w:tblLook w:val="01E0"/>
    </w:tblPr>
    <w:tblGrid>
      <w:gridCol w:w="4968"/>
      <w:gridCol w:w="1701"/>
      <w:gridCol w:w="3159"/>
    </w:tblGrid>
    <w:tr w:rsidR="00841CB2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Default="00841CB2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841CB2" w:rsidRDefault="00841CB2" w:rsidP="007E67F0">
          <w:pPr>
            <w:pStyle w:val="Encabezado"/>
          </w:pPr>
        </w:p>
        <w:p w:rsidR="00841CB2" w:rsidRPr="00444A68" w:rsidRDefault="00841CB2" w:rsidP="00444A68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444A68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Default="00841CB2" w:rsidP="007E67F0">
          <w:pPr>
            <w:pStyle w:val="Encabezado"/>
          </w:pPr>
        </w:p>
        <w:p w:rsidR="00841CB2" w:rsidRPr="00444A68" w:rsidRDefault="00841CB2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32"/>
              <w:szCs w:val="32"/>
            </w:rPr>
            <w:t>Gerencia de RRHH</w:t>
          </w:r>
        </w:p>
        <w:p w:rsidR="00841CB2" w:rsidRPr="00444A68" w:rsidRDefault="00841CB2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</w:rPr>
            <w:t>Cargos y Salarios</w:t>
          </w:r>
        </w:p>
      </w:tc>
    </w:tr>
    <w:tr w:rsidR="00841CB2" w:rsidRPr="00444A68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841CB2" w:rsidRPr="00444A68" w:rsidRDefault="00841CB2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841CB2" w:rsidRPr="00444A68" w:rsidRDefault="00841CB2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841CB2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Pr="00444A68" w:rsidRDefault="00841CB2" w:rsidP="00C10A08">
          <w:pPr>
            <w:pStyle w:val="Encabezado"/>
            <w:rPr>
              <w:rFonts w:ascii="Arial" w:hAnsi="Arial" w:cs="Arial"/>
              <w:b/>
            </w:rPr>
          </w:pPr>
          <w:r w:rsidRPr="00444A68">
            <w:rPr>
              <w:rFonts w:ascii="Arial" w:hAnsi="Arial" w:cs="Arial"/>
              <w:b/>
            </w:rPr>
            <w:t>Función:</w:t>
          </w:r>
          <w:r w:rsidRPr="005B1871">
            <w:rPr>
              <w:rFonts w:ascii="Arial" w:hAnsi="Arial" w:cs="Arial"/>
              <w:b/>
            </w:rPr>
            <w:t xml:space="preserve"> </w:t>
          </w:r>
          <w:r w:rsidRPr="00682725">
            <w:rPr>
              <w:rFonts w:ascii="Arial" w:hAnsi="Arial" w:cs="Arial"/>
              <w:b/>
            </w:rPr>
            <w:t xml:space="preserve">Gerente/a </w:t>
          </w:r>
          <w:r>
            <w:rPr>
              <w:rFonts w:ascii="Arial" w:hAnsi="Arial" w:cs="Arial"/>
              <w:b/>
            </w:rPr>
            <w:t>de Auditoría Interna</w:t>
          </w:r>
        </w:p>
      </w:tc>
    </w:tr>
    <w:tr w:rsidR="00841CB2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Pr="00444A68" w:rsidRDefault="00841CB2" w:rsidP="00587C6F">
          <w:pPr>
            <w:pStyle w:val="Encabezado"/>
            <w:rPr>
              <w:rFonts w:ascii="Arial" w:hAnsi="Arial" w:cs="Arial"/>
              <w:sz w:val="22"/>
            </w:rPr>
          </w:pPr>
          <w:r w:rsidRPr="00444A68">
            <w:rPr>
              <w:rFonts w:ascii="Arial" w:hAnsi="Arial" w:cs="Arial"/>
              <w:sz w:val="22"/>
            </w:rPr>
            <w:t xml:space="preserve">Cargo Compactado: </w:t>
          </w:r>
          <w:r w:rsidRPr="00C10A08">
            <w:rPr>
              <w:rFonts w:ascii="Arial" w:hAnsi="Arial" w:cs="Arial"/>
              <w:b/>
              <w:sz w:val="22"/>
            </w:rPr>
            <w:t>Gerente</w:t>
          </w:r>
        </w:p>
      </w:tc>
    </w:tr>
    <w:tr w:rsidR="00841CB2" w:rsidRPr="00444A68">
      <w:trPr>
        <w:trHeight w:val="454"/>
      </w:trPr>
      <w:tc>
        <w:tcPr>
          <w:tcW w:w="496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Pr="00587C6F" w:rsidRDefault="00841CB2" w:rsidP="00C10A08">
          <w:pPr>
            <w:pStyle w:val="Encabezado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>
            <w:rPr>
              <w:rFonts w:ascii="Arial" w:hAnsi="Arial" w:cs="Arial"/>
              <w:b/>
              <w:sz w:val="22"/>
            </w:rPr>
            <w:t>17</w:t>
          </w:r>
        </w:p>
      </w:tc>
      <w:tc>
        <w:tcPr>
          <w:tcW w:w="486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841CB2" w:rsidRPr="00587C6F" w:rsidRDefault="00841CB2" w:rsidP="007E67F0">
          <w:pPr>
            <w:pStyle w:val="Encabezado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>
            <w:rPr>
              <w:rFonts w:ascii="Arial" w:hAnsi="Arial" w:cs="Arial"/>
              <w:b/>
              <w:sz w:val="22"/>
            </w:rPr>
            <w:t>A</w:t>
          </w:r>
        </w:p>
      </w:tc>
    </w:tr>
  </w:tbl>
  <w:p w:rsidR="00841CB2" w:rsidRPr="00412737" w:rsidRDefault="00841CB2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02FF5"/>
    <w:rsid w:val="00005946"/>
    <w:rsid w:val="00045EE5"/>
    <w:rsid w:val="000467B0"/>
    <w:rsid w:val="000571F8"/>
    <w:rsid w:val="00064520"/>
    <w:rsid w:val="00066280"/>
    <w:rsid w:val="00072009"/>
    <w:rsid w:val="000733F3"/>
    <w:rsid w:val="00076105"/>
    <w:rsid w:val="0008411D"/>
    <w:rsid w:val="00093B95"/>
    <w:rsid w:val="000A01D6"/>
    <w:rsid w:val="000A2C7B"/>
    <w:rsid w:val="000B12E0"/>
    <w:rsid w:val="000C2118"/>
    <w:rsid w:val="000D347D"/>
    <w:rsid w:val="000E486E"/>
    <w:rsid w:val="000E6592"/>
    <w:rsid w:val="000E73FC"/>
    <w:rsid w:val="000E7793"/>
    <w:rsid w:val="000F2FF1"/>
    <w:rsid w:val="000F5823"/>
    <w:rsid w:val="000F6903"/>
    <w:rsid w:val="00107F7A"/>
    <w:rsid w:val="00114D08"/>
    <w:rsid w:val="00115D38"/>
    <w:rsid w:val="00120F5C"/>
    <w:rsid w:val="0013145C"/>
    <w:rsid w:val="00132970"/>
    <w:rsid w:val="00134585"/>
    <w:rsid w:val="00144A13"/>
    <w:rsid w:val="0014529B"/>
    <w:rsid w:val="00150911"/>
    <w:rsid w:val="00151646"/>
    <w:rsid w:val="0015206E"/>
    <w:rsid w:val="001525BA"/>
    <w:rsid w:val="0015792E"/>
    <w:rsid w:val="0016202C"/>
    <w:rsid w:val="0016265C"/>
    <w:rsid w:val="00173CB8"/>
    <w:rsid w:val="00186C3C"/>
    <w:rsid w:val="001870F9"/>
    <w:rsid w:val="00192ADE"/>
    <w:rsid w:val="00196D8B"/>
    <w:rsid w:val="001A181E"/>
    <w:rsid w:val="001A198B"/>
    <w:rsid w:val="001A7179"/>
    <w:rsid w:val="001B152C"/>
    <w:rsid w:val="001B2183"/>
    <w:rsid w:val="001B2928"/>
    <w:rsid w:val="001B2EF4"/>
    <w:rsid w:val="001B5051"/>
    <w:rsid w:val="001B7427"/>
    <w:rsid w:val="001C1075"/>
    <w:rsid w:val="001D0D72"/>
    <w:rsid w:val="001E0C74"/>
    <w:rsid w:val="001E2496"/>
    <w:rsid w:val="001E6AEF"/>
    <w:rsid w:val="001F45F3"/>
    <w:rsid w:val="002149C1"/>
    <w:rsid w:val="00215F42"/>
    <w:rsid w:val="00227250"/>
    <w:rsid w:val="00233466"/>
    <w:rsid w:val="002463C0"/>
    <w:rsid w:val="0025463D"/>
    <w:rsid w:val="00255D2E"/>
    <w:rsid w:val="00256E38"/>
    <w:rsid w:val="00260D0B"/>
    <w:rsid w:val="00266A7D"/>
    <w:rsid w:val="00273EB2"/>
    <w:rsid w:val="00281E76"/>
    <w:rsid w:val="00285D27"/>
    <w:rsid w:val="002963B7"/>
    <w:rsid w:val="002A620F"/>
    <w:rsid w:val="002B2562"/>
    <w:rsid w:val="002B67D9"/>
    <w:rsid w:val="002C1751"/>
    <w:rsid w:val="002C5C71"/>
    <w:rsid w:val="002E6FB6"/>
    <w:rsid w:val="00303B82"/>
    <w:rsid w:val="00310458"/>
    <w:rsid w:val="0031346B"/>
    <w:rsid w:val="00325C73"/>
    <w:rsid w:val="00330A29"/>
    <w:rsid w:val="003339AF"/>
    <w:rsid w:val="00341BB4"/>
    <w:rsid w:val="003671A2"/>
    <w:rsid w:val="00390186"/>
    <w:rsid w:val="003919C4"/>
    <w:rsid w:val="003924C1"/>
    <w:rsid w:val="00394D2C"/>
    <w:rsid w:val="003A22AD"/>
    <w:rsid w:val="003C0452"/>
    <w:rsid w:val="003C2E6A"/>
    <w:rsid w:val="003F01E4"/>
    <w:rsid w:val="003F12E0"/>
    <w:rsid w:val="003F3F34"/>
    <w:rsid w:val="003F4283"/>
    <w:rsid w:val="004045B6"/>
    <w:rsid w:val="00412737"/>
    <w:rsid w:val="00444A68"/>
    <w:rsid w:val="004670CE"/>
    <w:rsid w:val="004A02AB"/>
    <w:rsid w:val="004A0A07"/>
    <w:rsid w:val="004A51B9"/>
    <w:rsid w:val="004A6AB4"/>
    <w:rsid w:val="004B4D63"/>
    <w:rsid w:val="004B511D"/>
    <w:rsid w:val="004B57BD"/>
    <w:rsid w:val="004C706A"/>
    <w:rsid w:val="004E1966"/>
    <w:rsid w:val="00527AAE"/>
    <w:rsid w:val="00545693"/>
    <w:rsid w:val="0056044E"/>
    <w:rsid w:val="005639F8"/>
    <w:rsid w:val="00574D55"/>
    <w:rsid w:val="00575481"/>
    <w:rsid w:val="00576FC3"/>
    <w:rsid w:val="00587C6F"/>
    <w:rsid w:val="005913E3"/>
    <w:rsid w:val="00596D7B"/>
    <w:rsid w:val="005B1871"/>
    <w:rsid w:val="005C565F"/>
    <w:rsid w:val="005C624E"/>
    <w:rsid w:val="005F0B53"/>
    <w:rsid w:val="005F2B87"/>
    <w:rsid w:val="005F5973"/>
    <w:rsid w:val="00614AE8"/>
    <w:rsid w:val="00624F91"/>
    <w:rsid w:val="006279A3"/>
    <w:rsid w:val="00634A6D"/>
    <w:rsid w:val="0063632D"/>
    <w:rsid w:val="00651236"/>
    <w:rsid w:val="006519EE"/>
    <w:rsid w:val="00654627"/>
    <w:rsid w:val="00655A98"/>
    <w:rsid w:val="006570FC"/>
    <w:rsid w:val="00680366"/>
    <w:rsid w:val="006806E4"/>
    <w:rsid w:val="00680D4E"/>
    <w:rsid w:val="00682725"/>
    <w:rsid w:val="006842D5"/>
    <w:rsid w:val="006B097C"/>
    <w:rsid w:val="006E0871"/>
    <w:rsid w:val="006F0630"/>
    <w:rsid w:val="006F70C6"/>
    <w:rsid w:val="00705261"/>
    <w:rsid w:val="00732CF2"/>
    <w:rsid w:val="007338B5"/>
    <w:rsid w:val="0074591E"/>
    <w:rsid w:val="00761EC8"/>
    <w:rsid w:val="00772870"/>
    <w:rsid w:val="00775622"/>
    <w:rsid w:val="00780FFE"/>
    <w:rsid w:val="00782CC0"/>
    <w:rsid w:val="00784486"/>
    <w:rsid w:val="00794EB1"/>
    <w:rsid w:val="00796300"/>
    <w:rsid w:val="00797BF7"/>
    <w:rsid w:val="007A0ABA"/>
    <w:rsid w:val="007A6ECA"/>
    <w:rsid w:val="007D1D29"/>
    <w:rsid w:val="007D3487"/>
    <w:rsid w:val="007D7379"/>
    <w:rsid w:val="007E2D8D"/>
    <w:rsid w:val="007E6147"/>
    <w:rsid w:val="007E67F0"/>
    <w:rsid w:val="0080574C"/>
    <w:rsid w:val="008071C1"/>
    <w:rsid w:val="00815E7E"/>
    <w:rsid w:val="0082773E"/>
    <w:rsid w:val="00830884"/>
    <w:rsid w:val="00841CB2"/>
    <w:rsid w:val="00847ED9"/>
    <w:rsid w:val="00850AEF"/>
    <w:rsid w:val="00857A51"/>
    <w:rsid w:val="00857E83"/>
    <w:rsid w:val="00862840"/>
    <w:rsid w:val="00876979"/>
    <w:rsid w:val="00880BD9"/>
    <w:rsid w:val="0088676D"/>
    <w:rsid w:val="00895EC3"/>
    <w:rsid w:val="008A18EA"/>
    <w:rsid w:val="008A3305"/>
    <w:rsid w:val="008A720C"/>
    <w:rsid w:val="008B092C"/>
    <w:rsid w:val="008B225C"/>
    <w:rsid w:val="008B669E"/>
    <w:rsid w:val="008C713A"/>
    <w:rsid w:val="008D37F3"/>
    <w:rsid w:val="008E018F"/>
    <w:rsid w:val="008E7475"/>
    <w:rsid w:val="009111D1"/>
    <w:rsid w:val="00932E76"/>
    <w:rsid w:val="00934E4C"/>
    <w:rsid w:val="0094404B"/>
    <w:rsid w:val="009607AE"/>
    <w:rsid w:val="00960EEC"/>
    <w:rsid w:val="009812EC"/>
    <w:rsid w:val="009A76EB"/>
    <w:rsid w:val="009B694B"/>
    <w:rsid w:val="009B6E8D"/>
    <w:rsid w:val="009C3F31"/>
    <w:rsid w:val="009C7300"/>
    <w:rsid w:val="009D4FFB"/>
    <w:rsid w:val="009E7ACD"/>
    <w:rsid w:val="009F092B"/>
    <w:rsid w:val="009F638A"/>
    <w:rsid w:val="00A01B80"/>
    <w:rsid w:val="00A069E9"/>
    <w:rsid w:val="00A157B6"/>
    <w:rsid w:val="00A23184"/>
    <w:rsid w:val="00A31B01"/>
    <w:rsid w:val="00A4304F"/>
    <w:rsid w:val="00A47A55"/>
    <w:rsid w:val="00A52F65"/>
    <w:rsid w:val="00A55B52"/>
    <w:rsid w:val="00A6176C"/>
    <w:rsid w:val="00A71B66"/>
    <w:rsid w:val="00A73AF5"/>
    <w:rsid w:val="00A76353"/>
    <w:rsid w:val="00A812A0"/>
    <w:rsid w:val="00A84D6B"/>
    <w:rsid w:val="00A87674"/>
    <w:rsid w:val="00A91A13"/>
    <w:rsid w:val="00A92960"/>
    <w:rsid w:val="00AA11CB"/>
    <w:rsid w:val="00AA1B19"/>
    <w:rsid w:val="00AA265B"/>
    <w:rsid w:val="00AA4C6D"/>
    <w:rsid w:val="00AC1DB7"/>
    <w:rsid w:val="00AC3D8C"/>
    <w:rsid w:val="00AD0222"/>
    <w:rsid w:val="00AD7E4F"/>
    <w:rsid w:val="00AE08C2"/>
    <w:rsid w:val="00B31714"/>
    <w:rsid w:val="00B4780A"/>
    <w:rsid w:val="00B523BA"/>
    <w:rsid w:val="00B53636"/>
    <w:rsid w:val="00B617D2"/>
    <w:rsid w:val="00B721EC"/>
    <w:rsid w:val="00BA70F7"/>
    <w:rsid w:val="00BB01C2"/>
    <w:rsid w:val="00BB5CBD"/>
    <w:rsid w:val="00BC26CF"/>
    <w:rsid w:val="00C05305"/>
    <w:rsid w:val="00C05EE4"/>
    <w:rsid w:val="00C10A08"/>
    <w:rsid w:val="00C15CAA"/>
    <w:rsid w:val="00C17261"/>
    <w:rsid w:val="00C2241F"/>
    <w:rsid w:val="00C24B17"/>
    <w:rsid w:val="00C30096"/>
    <w:rsid w:val="00C326A8"/>
    <w:rsid w:val="00C33B11"/>
    <w:rsid w:val="00C35416"/>
    <w:rsid w:val="00C404C8"/>
    <w:rsid w:val="00C4211A"/>
    <w:rsid w:val="00C53710"/>
    <w:rsid w:val="00C77EFA"/>
    <w:rsid w:val="00C870E5"/>
    <w:rsid w:val="00CA389F"/>
    <w:rsid w:val="00CA7E43"/>
    <w:rsid w:val="00CB6FEE"/>
    <w:rsid w:val="00CD62F6"/>
    <w:rsid w:val="00CE0364"/>
    <w:rsid w:val="00CE3DBC"/>
    <w:rsid w:val="00CE59E9"/>
    <w:rsid w:val="00CF11ED"/>
    <w:rsid w:val="00D00DF1"/>
    <w:rsid w:val="00D0237A"/>
    <w:rsid w:val="00D06504"/>
    <w:rsid w:val="00D07E56"/>
    <w:rsid w:val="00D10D64"/>
    <w:rsid w:val="00D1210E"/>
    <w:rsid w:val="00D12215"/>
    <w:rsid w:val="00D130F9"/>
    <w:rsid w:val="00D16297"/>
    <w:rsid w:val="00D20896"/>
    <w:rsid w:val="00D32C89"/>
    <w:rsid w:val="00D45199"/>
    <w:rsid w:val="00D561A2"/>
    <w:rsid w:val="00D60446"/>
    <w:rsid w:val="00D64F44"/>
    <w:rsid w:val="00D83AA2"/>
    <w:rsid w:val="00D865E4"/>
    <w:rsid w:val="00DB2D66"/>
    <w:rsid w:val="00DB77BA"/>
    <w:rsid w:val="00DE0066"/>
    <w:rsid w:val="00DE2042"/>
    <w:rsid w:val="00DF7304"/>
    <w:rsid w:val="00E00CE2"/>
    <w:rsid w:val="00E13EC5"/>
    <w:rsid w:val="00E353BB"/>
    <w:rsid w:val="00E703F9"/>
    <w:rsid w:val="00E94D85"/>
    <w:rsid w:val="00EB38C7"/>
    <w:rsid w:val="00EB5808"/>
    <w:rsid w:val="00EC273D"/>
    <w:rsid w:val="00EE1CFD"/>
    <w:rsid w:val="00EE2A63"/>
    <w:rsid w:val="00EE51AE"/>
    <w:rsid w:val="00EF18C0"/>
    <w:rsid w:val="00EF5EA5"/>
    <w:rsid w:val="00F05AA4"/>
    <w:rsid w:val="00F15D97"/>
    <w:rsid w:val="00F344D2"/>
    <w:rsid w:val="00F44808"/>
    <w:rsid w:val="00F44F82"/>
    <w:rsid w:val="00F46172"/>
    <w:rsid w:val="00F47BF4"/>
    <w:rsid w:val="00F77340"/>
    <w:rsid w:val="00FA50A9"/>
    <w:rsid w:val="00FB324F"/>
    <w:rsid w:val="00FC71A6"/>
    <w:rsid w:val="00FC7BC9"/>
    <w:rsid w:val="00FD4EF0"/>
    <w:rsid w:val="00FE5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1A6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33B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3B11"/>
    <w:rPr>
      <w:rFonts w:ascii="Tahoma" w:hAnsi="Tahoma" w:cs="Tahoma"/>
      <w:sz w:val="16"/>
      <w:szCs w:val="16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C870E5"/>
    <w:pPr>
      <w:ind w:left="4"/>
      <w:jc w:val="both"/>
    </w:pPr>
    <w:rPr>
      <w:rFonts w:ascii="Arial" w:hAnsi="Arial" w:cs="Arial"/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870E5"/>
    <w:rPr>
      <w:rFonts w:ascii="Arial" w:hAnsi="Arial" w:cs="Arial"/>
      <w:sz w:val="24"/>
      <w:lang w:val="es-ES" w:eastAsia="es-ES"/>
    </w:rPr>
  </w:style>
  <w:style w:type="paragraph" w:styleId="Textoindependiente">
    <w:name w:val="Body Text"/>
    <w:basedOn w:val="Normal"/>
    <w:rsid w:val="00B721EC"/>
    <w:pPr>
      <w:spacing w:after="120"/>
    </w:pPr>
  </w:style>
  <w:style w:type="paragraph" w:styleId="Textoindependiente2">
    <w:name w:val="Body Text 2"/>
    <w:basedOn w:val="Normal"/>
    <w:rsid w:val="005B1871"/>
    <w:pPr>
      <w:spacing w:after="120" w:line="480" w:lineRule="auto"/>
    </w:pPr>
  </w:style>
  <w:style w:type="paragraph" w:styleId="Textoindependiente3">
    <w:name w:val="Body Text 3"/>
    <w:basedOn w:val="Normal"/>
    <w:rsid w:val="005B1871"/>
    <w:pPr>
      <w:spacing w:after="120"/>
    </w:pPr>
    <w:rPr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3924C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924C1"/>
    <w:rPr>
      <w:color w:val="800080"/>
      <w:u w:val="single"/>
    </w:rPr>
  </w:style>
  <w:style w:type="paragraph" w:customStyle="1" w:styleId="xl65">
    <w:name w:val="xl65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67">
    <w:name w:val="xl67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3924C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3924C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3924C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3">
    <w:name w:val="xl73"/>
    <w:basedOn w:val="Normal"/>
    <w:rsid w:val="003924C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4"/>
      <w:szCs w:val="14"/>
    </w:rPr>
  </w:style>
  <w:style w:type="paragraph" w:customStyle="1" w:styleId="xl76">
    <w:name w:val="xl76"/>
    <w:basedOn w:val="Normal"/>
    <w:rsid w:val="003924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rsid w:val="003924C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3924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3924C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2">
    <w:name w:val="xl82"/>
    <w:basedOn w:val="Normal"/>
    <w:rsid w:val="003924C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7">
    <w:name w:val="xl87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FFFF"/>
      <w:sz w:val="20"/>
      <w:szCs w:val="20"/>
    </w:rPr>
  </w:style>
  <w:style w:type="paragraph" w:customStyle="1" w:styleId="xl88">
    <w:name w:val="xl88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2B25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555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9</cp:revision>
  <cp:lastPrinted>2016-02-17T16:45:00Z</cp:lastPrinted>
  <dcterms:created xsi:type="dcterms:W3CDTF">2012-07-30T18:11:00Z</dcterms:created>
  <dcterms:modified xsi:type="dcterms:W3CDTF">2016-11-28T14:19:00Z</dcterms:modified>
</cp:coreProperties>
</file>